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B76" w:rsidRPr="005A1EAD" w:rsidRDefault="00436B76" w:rsidP="00436B76">
      <w:pPr>
        <w:jc w:val="center"/>
        <w:rPr>
          <w:b/>
        </w:rPr>
      </w:pPr>
      <w:r w:rsidRPr="005A1EAD">
        <w:rPr>
          <w:b/>
        </w:rPr>
        <w:t>1 марта – Всемирный день гражданской обороны</w:t>
      </w:r>
    </w:p>
    <w:p w:rsidR="00436B76" w:rsidRPr="00251FE2" w:rsidRDefault="00436B76" w:rsidP="00436B76">
      <w:pPr>
        <w:jc w:val="both"/>
      </w:pPr>
    </w:p>
    <w:p w:rsidR="00251FE2" w:rsidRDefault="00436B76" w:rsidP="00436B76">
      <w:pPr>
        <w:ind w:firstLine="708"/>
        <w:jc w:val="both"/>
      </w:pPr>
      <w:r w:rsidRPr="00251FE2">
        <w:t xml:space="preserve">Россияне каждый год 1 марта отмечают Всемирный день гражданской обороны. Достаточно часто можно услышать и другое название этого праздника – Всемирный день гражданской защиты. </w:t>
      </w:r>
    </w:p>
    <w:p w:rsidR="00436B76" w:rsidRPr="00251FE2" w:rsidRDefault="00436B76" w:rsidP="00436B76">
      <w:pPr>
        <w:ind w:firstLine="708"/>
        <w:jc w:val="both"/>
      </w:pPr>
      <w:r w:rsidRPr="00251FE2">
        <w:t xml:space="preserve">Эта дата празднования приурочена к созданию 1 марта 1972 года Международной организации гражданской обороны (МОГО). Хотя, если говорить точнее, тогда данная организация получила статус </w:t>
      </w:r>
      <w:proofErr w:type="gramStart"/>
      <w:r w:rsidRPr="00251FE2">
        <w:t>межправительственной</w:t>
      </w:r>
      <w:proofErr w:type="gramEnd"/>
      <w:r w:rsidRPr="00251FE2">
        <w:t>, но существовала она задолго до этого. Тогда же в силу вступил устав МОГО, который был одобрен 18-ю государствами.</w:t>
      </w:r>
    </w:p>
    <w:p w:rsidR="00436B76" w:rsidRDefault="00436B76" w:rsidP="00436B76">
      <w:pPr>
        <w:ind w:firstLine="708"/>
        <w:jc w:val="both"/>
      </w:pPr>
      <w:r>
        <w:t xml:space="preserve">История Международной организации гражданской обороны началась в Париже в 1931 году. Тогда французским генералом медицинской службы Жоржем </w:t>
      </w:r>
      <w:proofErr w:type="spellStart"/>
      <w:proofErr w:type="gramStart"/>
      <w:r>
        <w:t>Сен-Полем</w:t>
      </w:r>
      <w:proofErr w:type="spellEnd"/>
      <w:proofErr w:type="gramEnd"/>
      <w:r>
        <w:t xml:space="preserve"> по инициативе нескольких стран была основана «Ассоциация Женевских зон» - зон безопасности. Через некоторое время было решено преобразовать эту организацию в Международную организацию гражданской обороны. В наше время её членами являются 58 государств, ещё 17 имеют статус наблюдателя.</w:t>
      </w:r>
    </w:p>
    <w:p w:rsidR="00436B76" w:rsidRDefault="00436B76" w:rsidP="00436B76">
      <w:pPr>
        <w:ind w:firstLine="708"/>
        <w:jc w:val="both"/>
      </w:pPr>
      <w:r>
        <w:t>На 60-е годы пришёлся процесс перестройки этой организации: изменился состав: (от европейских государств ведущие роли переместились на Восток), одновременно существенно расширилась сфера её  деятельности. Проведённая в 1966 году международная конференция по радиологической защите способствовала подготовке правовой базы для дальнейшего развития МОГО. В рамках 9-ой сессии Генеральной Ассамблеи МОГО в 1990 году было принято решение каждый год 1 марта отмечать новый праздник – Всемирный день гражданской обороны.</w:t>
      </w:r>
    </w:p>
    <w:p w:rsidR="00436B76" w:rsidRDefault="00436B76" w:rsidP="00436B76">
      <w:pPr>
        <w:ind w:firstLine="708"/>
        <w:jc w:val="both"/>
      </w:pPr>
      <w:r>
        <w:t>Что касается нашей страны, то она вступила в данную организацию 6 мая1993 года, а отмечать 1 марта стали с 1994 года. До этого момента этот праздник у нас не отмечался вовсе, не смотря на тот факт, что с 1961 года правительством на территории СССР официально было принято положение, касающееся создания в СССР системы обеспечения защиты населения и народного хозяйства от ракетно-ядерного, бактериологического и химического оружия. Обязанности по общему руководству гражданской обороны страны были возложены на Совет Министров СССР. Кроме того, тогда же была введена должность начальника гражданской обороны СССР.</w:t>
      </w:r>
    </w:p>
    <w:p w:rsidR="00436B76" w:rsidRDefault="00436B76" w:rsidP="00436B76">
      <w:pPr>
        <w:ind w:firstLine="708"/>
        <w:jc w:val="both"/>
      </w:pPr>
      <w:r w:rsidRPr="00A37A15">
        <w:t>Всемирн</w:t>
      </w:r>
      <w:r>
        <w:t xml:space="preserve">ый день гражданской обороны </w:t>
      </w:r>
      <w:r w:rsidRPr="00A37A15">
        <w:t>отмечается</w:t>
      </w:r>
      <w:r>
        <w:t xml:space="preserve"> во всех странах-членах МОГО</w:t>
      </w:r>
      <w:r w:rsidRPr="00A37A15">
        <w:t xml:space="preserve"> с целью пропаганды и распространения среди населения знаний о средствах и методах защиты, а также  поднятия престижа национальных служб спасения всего мира.</w:t>
      </w:r>
    </w:p>
    <w:p w:rsidR="00436B76" w:rsidRDefault="00436B76" w:rsidP="00436B76">
      <w:pPr>
        <w:ind w:firstLine="708"/>
        <w:jc w:val="both"/>
      </w:pPr>
      <w:r>
        <w:t>Одним из главных направлений  деятельности МОГО является комплексное укрепление национальных, региональных и международных потенциалов гражданской обороны и защиты населения в целях совершенствования готовности к чрезвычайным ситуациям различного характера, а также гуманитарное содействие и поддержка нуждающихся стран в развитии национальных структур гражданской защиты. Результатом такого взаимодействия является внедрение новых методов и технологий в области защиты населения и территорий от чрезвычайных ситуаций, совершенствование методик и стандартов подготовки профильных специалистов чрезвычайных служб, осуществляется обмен передовым опытом и укрепление международной кооперации в области предупреждения и ликвидации бедствий и катастроф.</w:t>
      </w:r>
    </w:p>
    <w:p w:rsidR="00436B76" w:rsidRPr="00A37A15" w:rsidRDefault="00436B76" w:rsidP="00436B76">
      <w:pPr>
        <w:ind w:firstLine="708"/>
        <w:jc w:val="both"/>
      </w:pPr>
    </w:p>
    <w:p w:rsidR="00436B76" w:rsidRDefault="00436B76" w:rsidP="00436B76">
      <w:pPr>
        <w:jc w:val="center"/>
      </w:pPr>
    </w:p>
    <w:sectPr w:rsidR="00436B76" w:rsidSect="00BB4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436B76"/>
    <w:rsid w:val="0006368D"/>
    <w:rsid w:val="00251FE2"/>
    <w:rsid w:val="00316397"/>
    <w:rsid w:val="00436B76"/>
    <w:rsid w:val="005737E3"/>
    <w:rsid w:val="005C2A43"/>
    <w:rsid w:val="00745FB2"/>
    <w:rsid w:val="00BB4D27"/>
    <w:rsid w:val="00E5446B"/>
    <w:rsid w:val="00F01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D2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"/>
    <w:basedOn w:val="a"/>
    <w:rsid w:val="00436B7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3">
    <w:name w:val="Balloon Text"/>
    <w:basedOn w:val="a"/>
    <w:link w:val="a4"/>
    <w:rsid w:val="0006368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636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User</cp:lastModifiedBy>
  <cp:revision>3</cp:revision>
  <cp:lastPrinted>2017-03-01T04:28:00Z</cp:lastPrinted>
  <dcterms:created xsi:type="dcterms:W3CDTF">2021-02-25T08:44:00Z</dcterms:created>
  <dcterms:modified xsi:type="dcterms:W3CDTF">2021-05-26T05:12:00Z</dcterms:modified>
</cp:coreProperties>
</file>