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CF2" w:rsidRPr="00A33F8F" w:rsidRDefault="00A33F8F" w:rsidP="00A33F8F">
      <w:pPr>
        <w:pStyle w:val="1"/>
        <w:rPr>
          <w:b/>
        </w:rPr>
      </w:pPr>
      <w:r w:rsidRPr="00A33F8F">
        <w:rPr>
          <w:b/>
        </w:rPr>
        <w:t>О</w:t>
      </w:r>
      <w:r w:rsidR="006C2CF2" w:rsidRPr="00A33F8F">
        <w:rPr>
          <w:b/>
        </w:rPr>
        <w:t xml:space="preserve"> мерах пожарной безопасности при разведении костров и сжигании мусора</w:t>
      </w:r>
    </w:p>
    <w:p w:rsidR="00A33F8F" w:rsidRDefault="00A33F8F" w:rsidP="00A33F8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E6339" w:rsidRPr="00A33F8F" w:rsidRDefault="00A33F8F" w:rsidP="00A33F8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Уважаемые </w:t>
      </w:r>
      <w:proofErr w:type="gramStart"/>
      <w:r w:rsidRPr="00A33F8F">
        <w:rPr>
          <w:rFonts w:ascii="Times New Roman" w:hAnsi="Times New Roman" w:cs="Times New Roman"/>
          <w:sz w:val="24"/>
          <w:szCs w:val="24"/>
        </w:rPr>
        <w:t>жители</w:t>
      </w:r>
      <w:proofErr w:type="gramEnd"/>
      <w:r w:rsidRPr="00A33F8F">
        <w:rPr>
          <w:rFonts w:ascii="Times New Roman" w:hAnsi="Times New Roman" w:cs="Times New Roman"/>
          <w:sz w:val="24"/>
          <w:szCs w:val="24"/>
        </w:rPr>
        <w:t xml:space="preserve"> ЗАТО Северск!</w:t>
      </w:r>
    </w:p>
    <w:p w:rsidR="00B4779D" w:rsidRPr="00A33F8F" w:rsidRDefault="00B4779D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В целях обеспечения пожарной безопасности на </w:t>
      </w:r>
      <w:proofErr w:type="gramStart"/>
      <w:r w:rsidRPr="00A33F8F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A33F8F">
        <w:rPr>
          <w:rFonts w:ascii="Times New Roman" w:hAnsi="Times New Roman" w:cs="Times New Roman"/>
          <w:sz w:val="24"/>
          <w:szCs w:val="24"/>
        </w:rPr>
        <w:t xml:space="preserve"> ЗАТО Северск Администрацией ЗАТО Северск принято постановление от 29.04.2021 № 922 «Об установлении мест разведения костров, использования открытого огня для приготовления пищи, а также сжигания мусора, травы, листвы и иных отходов, материалов и изделий на территории ЗАТО Северск».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sz w:val="24"/>
          <w:szCs w:val="24"/>
        </w:rPr>
        <w:t>Использование открытого огня и разведение костров осуществляется в соответствии с Правилами противопожарного режима в Российской Федерации, утвержденными постановлением Правительства Российской Федерации от 16 сентября 2020 года № 1479.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sz w:val="24"/>
          <w:szCs w:val="24"/>
        </w:rPr>
        <w:t>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proofErr w:type="gramStart"/>
      <w:r w:rsidRPr="00A33F8F">
        <w:rPr>
          <w:sz w:val="24"/>
          <w:szCs w:val="24"/>
        </w:rPr>
        <w:t>- 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(бочка, бак, мангал) или емкостью, выполненной из других негорючих материалов, исключающих возможность распространения пламени и выпадения сгораемых материалов за пределы очага горения, объемом не более 1</w:t>
      </w:r>
      <w:proofErr w:type="gramEnd"/>
      <w:r w:rsidRPr="00A33F8F">
        <w:rPr>
          <w:sz w:val="24"/>
          <w:szCs w:val="24"/>
        </w:rPr>
        <w:t xml:space="preserve"> куб. метра;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color w:val="333333"/>
          <w:sz w:val="24"/>
          <w:szCs w:val="24"/>
        </w:rPr>
        <w:t xml:space="preserve"> </w:t>
      </w:r>
      <w:proofErr w:type="gramStart"/>
      <w:r w:rsidRPr="00A33F8F">
        <w:rPr>
          <w:color w:val="333333"/>
          <w:sz w:val="24"/>
          <w:szCs w:val="24"/>
        </w:rPr>
        <w:t>- место использования открытого огня должно располагаться на расстоянии</w:t>
      </w:r>
      <w:r w:rsidRPr="00A33F8F">
        <w:rPr>
          <w:sz w:val="24"/>
          <w:szCs w:val="24"/>
        </w:rPr>
        <w:t xml:space="preserve"> не менее 50 метров от ближайшего здания, строения, сооружения, 30 метров – от лиственного леса или отдельно растущих групп лиственных деревьев, 100 метров – от хвойного леса или отдельно растущих хвойных деревьев и молодняка;</w:t>
      </w:r>
      <w:proofErr w:type="gramEnd"/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  <w:bdr w:val="none" w:sz="0" w:space="0" w:color="auto" w:frame="1"/>
        </w:rPr>
      </w:pPr>
      <w:r w:rsidRPr="00A33F8F">
        <w:rPr>
          <w:sz w:val="24"/>
          <w:szCs w:val="24"/>
          <w:bdr w:val="none" w:sz="0" w:space="0" w:color="auto" w:frame="1"/>
        </w:rPr>
        <w:t>- территория вокруг места использования открытого огня должна быть очищена в радиусе 10 метров от сухой травы, валежника и других горючих материалов и отделена противопожарной минерализованной полосой шириной не менее 0,4 метра;</w:t>
      </w:r>
    </w:p>
    <w:p w:rsidR="006C2CF2" w:rsidRPr="00A33F8F" w:rsidRDefault="006C2CF2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33F8F">
        <w:rPr>
          <w:rFonts w:ascii="Times New Roman" w:hAnsi="Times New Roman" w:cs="Times New Roman"/>
          <w:sz w:val="24"/>
          <w:szCs w:val="24"/>
          <w:lang w:eastAsia="ru-RU"/>
        </w:rPr>
        <w:t>- лицо, использующее открытый огонь, должно быть обеспечено первичными средствами пожаротушения, а также мобильным средством связи для вызова подразделения пожарной охраны.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sz w:val="24"/>
          <w:szCs w:val="24"/>
        </w:rPr>
        <w:t xml:space="preserve">При использовании открытого огня для приготовления пищи с использованием мангалов (жаровень) на садовых участках противопожарное расстояние до зданий, сооружений должно быть не менее 5 метров, зона очистки вокруг мангала от сгораемых материалов – не менее 2 метров. </w:t>
      </w:r>
    </w:p>
    <w:p w:rsidR="006C2CF2" w:rsidRPr="00A33F8F" w:rsidRDefault="006C2CF2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sz w:val="24"/>
          <w:szCs w:val="24"/>
        </w:rPr>
        <w:t xml:space="preserve">Запрещается использование мангалов (жаровень) для приготовления пищи на </w:t>
      </w:r>
      <w:proofErr w:type="gramStart"/>
      <w:r w:rsidRPr="00A33F8F">
        <w:rPr>
          <w:sz w:val="24"/>
          <w:szCs w:val="24"/>
        </w:rPr>
        <w:t>территориях</w:t>
      </w:r>
      <w:proofErr w:type="gramEnd"/>
      <w:r w:rsidRPr="00A33F8F">
        <w:rPr>
          <w:sz w:val="24"/>
          <w:szCs w:val="24"/>
        </w:rPr>
        <w:t xml:space="preserve"> жилой застройки населенных пунктов, в том числе во дворах многоквартирных жилых домов.</w:t>
      </w:r>
    </w:p>
    <w:p w:rsidR="00B4779D" w:rsidRPr="00A33F8F" w:rsidRDefault="00B4779D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A33F8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33F8F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3215C8" w:rsidRPr="00A33F8F">
        <w:rPr>
          <w:rFonts w:ascii="Times New Roman" w:hAnsi="Times New Roman" w:cs="Times New Roman"/>
          <w:sz w:val="24"/>
          <w:szCs w:val="24"/>
        </w:rPr>
        <w:t xml:space="preserve">от 29.04.2021 </w:t>
      </w:r>
      <w:r w:rsidR="00835934" w:rsidRPr="00A33F8F">
        <w:rPr>
          <w:rFonts w:ascii="Times New Roman" w:hAnsi="Times New Roman" w:cs="Times New Roman"/>
          <w:sz w:val="24"/>
          <w:szCs w:val="24"/>
        </w:rPr>
        <w:t>№</w:t>
      </w:r>
      <w:r w:rsidRPr="00A33F8F">
        <w:rPr>
          <w:rFonts w:ascii="Times New Roman" w:hAnsi="Times New Roman" w:cs="Times New Roman"/>
          <w:sz w:val="24"/>
          <w:szCs w:val="24"/>
        </w:rPr>
        <w:t xml:space="preserve"> 922 </w:t>
      </w:r>
      <w:r w:rsidR="00835934" w:rsidRPr="00A33F8F">
        <w:rPr>
          <w:rFonts w:ascii="Times New Roman" w:hAnsi="Times New Roman" w:cs="Times New Roman"/>
          <w:sz w:val="24"/>
          <w:szCs w:val="24"/>
        </w:rPr>
        <w:t>утвержден перечень мест, на которых допускается приготовление пищи с использованием открытого огня, мангалов и иных приспособлений для тепловой обработки пищи с помощью открытого огня в период проведения массовых мероприятий: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>- площадь перед Северским музыкальным театром;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- площадь перед рестораном «Русь» (просп. </w:t>
      </w:r>
      <w:proofErr w:type="gramStart"/>
      <w:r w:rsidRPr="00A33F8F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gramEnd"/>
      <w:r w:rsidRPr="00A33F8F">
        <w:rPr>
          <w:rFonts w:ascii="Times New Roman" w:hAnsi="Times New Roman" w:cs="Times New Roman"/>
          <w:sz w:val="24"/>
          <w:szCs w:val="24"/>
        </w:rPr>
        <w:t xml:space="preserve"> , 92);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- площадь </w:t>
      </w:r>
      <w:proofErr w:type="gramStart"/>
      <w:r w:rsidRPr="00A33F8F">
        <w:rPr>
          <w:rFonts w:ascii="Times New Roman" w:hAnsi="Times New Roman" w:cs="Times New Roman"/>
          <w:sz w:val="24"/>
          <w:szCs w:val="24"/>
        </w:rPr>
        <w:t>перед</w:t>
      </w:r>
      <w:proofErr w:type="gramEnd"/>
      <w:r w:rsidRPr="00A33F8F">
        <w:rPr>
          <w:rFonts w:ascii="Times New Roman" w:hAnsi="Times New Roman" w:cs="Times New Roman"/>
          <w:sz w:val="24"/>
          <w:szCs w:val="24"/>
        </w:rPr>
        <w:t xml:space="preserve"> и за входом в природный парк;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 xml:space="preserve">- площадка для проведения массовых мероприятий </w:t>
      </w:r>
      <w:r w:rsidR="00A33F8F">
        <w:rPr>
          <w:rFonts w:ascii="Times New Roman" w:hAnsi="Times New Roman" w:cs="Times New Roman"/>
          <w:sz w:val="24"/>
          <w:szCs w:val="24"/>
        </w:rPr>
        <w:t>по ул. Чайковского (</w:t>
      </w:r>
      <w:proofErr w:type="gramStart"/>
      <w:r w:rsidR="00A33F8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33F8F">
        <w:rPr>
          <w:rFonts w:ascii="Times New Roman" w:hAnsi="Times New Roman" w:cs="Times New Roman"/>
          <w:sz w:val="24"/>
          <w:szCs w:val="24"/>
        </w:rPr>
        <w:t>. Северск)</w:t>
      </w:r>
      <w:r w:rsidRPr="00A33F8F">
        <w:rPr>
          <w:rFonts w:ascii="Times New Roman" w:hAnsi="Times New Roman" w:cs="Times New Roman"/>
          <w:sz w:val="24"/>
          <w:szCs w:val="24"/>
        </w:rPr>
        <w:t>;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>- территория стадиона по пер. новому (пос. Самусь);</w:t>
      </w:r>
    </w:p>
    <w:p w:rsidR="00835934" w:rsidRPr="00A33F8F" w:rsidRDefault="00835934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3F8F">
        <w:rPr>
          <w:rFonts w:ascii="Times New Roman" w:hAnsi="Times New Roman" w:cs="Times New Roman"/>
          <w:sz w:val="24"/>
          <w:szCs w:val="24"/>
        </w:rPr>
        <w:t>- площадь перед Домом культуры в пос. Самусь.</w:t>
      </w:r>
    </w:p>
    <w:p w:rsidR="000E6339" w:rsidRPr="00A33F8F" w:rsidRDefault="00097F76" w:rsidP="00A33F8F">
      <w:pPr>
        <w:pStyle w:val="1"/>
        <w:ind w:firstLine="709"/>
        <w:jc w:val="both"/>
        <w:rPr>
          <w:sz w:val="24"/>
          <w:szCs w:val="24"/>
          <w:bdr w:val="none" w:sz="0" w:space="0" w:color="auto" w:frame="1"/>
        </w:rPr>
      </w:pPr>
      <w:r w:rsidRPr="00A33F8F">
        <w:rPr>
          <w:sz w:val="24"/>
          <w:szCs w:val="24"/>
          <w:bdr w:val="none" w:sz="0" w:space="0" w:color="auto" w:frame="1"/>
        </w:rPr>
        <w:t>Постановлением установлен запрет на</w:t>
      </w:r>
      <w:r w:rsidR="006C2CF2" w:rsidRPr="00A33F8F">
        <w:rPr>
          <w:sz w:val="24"/>
          <w:szCs w:val="24"/>
          <w:bdr w:val="none" w:sz="0" w:space="0" w:color="auto" w:frame="1"/>
        </w:rPr>
        <w:t xml:space="preserve"> использование открытого огня </w:t>
      </w:r>
      <w:r w:rsidRPr="00A33F8F">
        <w:rPr>
          <w:sz w:val="24"/>
          <w:szCs w:val="24"/>
          <w:bdr w:val="none" w:sz="0" w:space="0" w:color="auto" w:frame="1"/>
        </w:rPr>
        <w:t>и разведение костров</w:t>
      </w:r>
      <w:r w:rsidR="006C2CF2" w:rsidRPr="00A33F8F">
        <w:rPr>
          <w:sz w:val="24"/>
          <w:szCs w:val="24"/>
          <w:bdr w:val="none" w:sz="0" w:space="0" w:color="auto" w:frame="1"/>
        </w:rPr>
        <w:t xml:space="preserve"> при установлении на </w:t>
      </w:r>
      <w:proofErr w:type="gramStart"/>
      <w:r w:rsidR="006C2CF2" w:rsidRPr="00A33F8F">
        <w:rPr>
          <w:sz w:val="24"/>
          <w:szCs w:val="24"/>
          <w:bdr w:val="none" w:sz="0" w:space="0" w:color="auto" w:frame="1"/>
        </w:rPr>
        <w:t>территории</w:t>
      </w:r>
      <w:proofErr w:type="gramEnd"/>
      <w:r w:rsidR="006C2CF2" w:rsidRPr="00A33F8F">
        <w:rPr>
          <w:sz w:val="24"/>
          <w:szCs w:val="24"/>
          <w:bdr w:val="none" w:sz="0" w:space="0" w:color="auto" w:frame="1"/>
        </w:rPr>
        <w:t xml:space="preserve"> ЗАТО Северск особого противопожарного режима, а также при сильном ветре. </w:t>
      </w:r>
    </w:p>
    <w:p w:rsidR="000E6339" w:rsidRPr="00A33F8F" w:rsidRDefault="000E6339" w:rsidP="00A33F8F">
      <w:pPr>
        <w:pStyle w:val="1"/>
        <w:ind w:firstLine="709"/>
        <w:jc w:val="both"/>
        <w:rPr>
          <w:sz w:val="24"/>
          <w:szCs w:val="24"/>
        </w:rPr>
      </w:pPr>
      <w:r w:rsidRPr="00A33F8F">
        <w:rPr>
          <w:sz w:val="24"/>
          <w:szCs w:val="24"/>
        </w:rPr>
        <w:t xml:space="preserve">                              </w:t>
      </w:r>
    </w:p>
    <w:p w:rsidR="000E6339" w:rsidRPr="00A33F8F" w:rsidRDefault="000E6339" w:rsidP="00A33F8F">
      <w:pPr>
        <w:pStyle w:val="1"/>
        <w:rPr>
          <w:sz w:val="24"/>
          <w:szCs w:val="24"/>
        </w:rPr>
      </w:pPr>
      <w:r w:rsidRPr="00A33F8F">
        <w:rPr>
          <w:sz w:val="24"/>
          <w:szCs w:val="24"/>
        </w:rPr>
        <w:t>Соблюдайте требования пожарной безопасности.</w:t>
      </w:r>
    </w:p>
    <w:p w:rsidR="000E6339" w:rsidRPr="00A33F8F" w:rsidRDefault="000E6339" w:rsidP="00A33F8F">
      <w:pPr>
        <w:pStyle w:val="1"/>
        <w:rPr>
          <w:sz w:val="24"/>
          <w:szCs w:val="24"/>
        </w:rPr>
      </w:pPr>
      <w:r w:rsidRPr="00A33F8F">
        <w:rPr>
          <w:sz w:val="24"/>
          <w:szCs w:val="24"/>
        </w:rPr>
        <w:t>О возникновении пожара немедленно сообщайте по телефонам 112,101.</w:t>
      </w:r>
    </w:p>
    <w:p w:rsidR="000E6339" w:rsidRPr="00A33F8F" w:rsidRDefault="000E6339" w:rsidP="00A33F8F">
      <w:pPr>
        <w:pStyle w:val="1"/>
        <w:jc w:val="both"/>
        <w:rPr>
          <w:sz w:val="24"/>
          <w:szCs w:val="24"/>
          <w:bdr w:val="none" w:sz="0" w:space="0" w:color="auto" w:frame="1"/>
        </w:rPr>
      </w:pPr>
    </w:p>
    <w:p w:rsidR="000E6339" w:rsidRPr="00A33F8F" w:rsidRDefault="000E6339" w:rsidP="00A33F8F">
      <w:pPr>
        <w:pStyle w:val="1"/>
        <w:rPr>
          <w:sz w:val="24"/>
          <w:szCs w:val="24"/>
        </w:rPr>
      </w:pPr>
      <w:r w:rsidRPr="00A33F8F">
        <w:rPr>
          <w:sz w:val="24"/>
          <w:szCs w:val="24"/>
        </w:rPr>
        <w:t xml:space="preserve">Управление ЧС </w:t>
      </w:r>
      <w:proofErr w:type="gramStart"/>
      <w:r w:rsidRPr="00A33F8F">
        <w:rPr>
          <w:sz w:val="24"/>
          <w:szCs w:val="24"/>
        </w:rPr>
        <w:t>Администрации</w:t>
      </w:r>
      <w:proofErr w:type="gramEnd"/>
      <w:r w:rsidRPr="00A33F8F">
        <w:rPr>
          <w:sz w:val="24"/>
          <w:szCs w:val="24"/>
        </w:rPr>
        <w:t xml:space="preserve"> ЗАТО Северск</w:t>
      </w:r>
    </w:p>
    <w:p w:rsidR="000E6339" w:rsidRPr="00A33F8F" w:rsidRDefault="000E6339" w:rsidP="00A33F8F">
      <w:pPr>
        <w:pStyle w:val="1"/>
        <w:rPr>
          <w:sz w:val="24"/>
          <w:szCs w:val="24"/>
        </w:rPr>
      </w:pPr>
      <w:r w:rsidRPr="00A33F8F">
        <w:rPr>
          <w:sz w:val="24"/>
          <w:szCs w:val="24"/>
        </w:rPr>
        <w:t xml:space="preserve">Курсы </w:t>
      </w:r>
      <w:proofErr w:type="gramStart"/>
      <w:r w:rsidRPr="00A33F8F">
        <w:rPr>
          <w:sz w:val="24"/>
          <w:szCs w:val="24"/>
        </w:rPr>
        <w:t>ГО</w:t>
      </w:r>
      <w:proofErr w:type="gramEnd"/>
      <w:r w:rsidRPr="00A33F8F">
        <w:rPr>
          <w:sz w:val="24"/>
          <w:szCs w:val="24"/>
        </w:rPr>
        <w:t xml:space="preserve"> ЗАТО Северск МКУ ЕДДС ЗАТО Северск.</w:t>
      </w:r>
    </w:p>
    <w:p w:rsidR="006C2CF2" w:rsidRPr="00A33F8F" w:rsidRDefault="006C2CF2" w:rsidP="00A33F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050C" w:rsidRPr="00A33F8F" w:rsidRDefault="0075050C" w:rsidP="00A33F8F">
      <w:pPr>
        <w:spacing w:after="0" w:line="240" w:lineRule="auto"/>
        <w:ind w:firstLine="709"/>
        <w:jc w:val="both"/>
        <w:rPr>
          <w:sz w:val="24"/>
          <w:szCs w:val="24"/>
        </w:rPr>
      </w:pPr>
    </w:p>
    <w:sectPr w:rsidR="0075050C" w:rsidRPr="00A33F8F" w:rsidSect="00A33F8F">
      <w:pgSz w:w="11906" w:h="16838"/>
      <w:pgMar w:top="426" w:right="5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CF2"/>
    <w:rsid w:val="00012B5A"/>
    <w:rsid w:val="00097F76"/>
    <w:rsid w:val="000E6339"/>
    <w:rsid w:val="002644A8"/>
    <w:rsid w:val="003215C8"/>
    <w:rsid w:val="00696C75"/>
    <w:rsid w:val="006C2CF2"/>
    <w:rsid w:val="0075050C"/>
    <w:rsid w:val="00835934"/>
    <w:rsid w:val="00861A5A"/>
    <w:rsid w:val="00A33F8F"/>
    <w:rsid w:val="00B4779D"/>
    <w:rsid w:val="00BB2E8A"/>
    <w:rsid w:val="00D04609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CF2"/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A33F8F"/>
    <w:pPr>
      <w:keepNext/>
      <w:keepLines/>
      <w:widowControl w:val="0"/>
      <w:spacing w:after="0" w:line="240" w:lineRule="auto"/>
      <w:outlineLvl w:val="0"/>
    </w:pPr>
    <w:rPr>
      <w:rFonts w:ascii="Times New Roman" w:eastAsiaTheme="majorEastAsia" w:hAnsi="Times New Roman" w:cstheme="majorBidi"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A33F8F"/>
    <w:rPr>
      <w:rFonts w:ascii="Times New Roman" w:eastAsiaTheme="majorEastAsia" w:hAnsi="Times New Roman" w:cstheme="majorBidi"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5</cp:revision>
  <dcterms:created xsi:type="dcterms:W3CDTF">2021-05-13T02:16:00Z</dcterms:created>
  <dcterms:modified xsi:type="dcterms:W3CDTF">2021-05-26T03:59:00Z</dcterms:modified>
</cp:coreProperties>
</file>